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44EE" w14:textId="77777777" w:rsidR="00106A85" w:rsidRDefault="00106A85" w:rsidP="00106A85">
      <w:pPr>
        <w:pStyle w:val="Rubrik1"/>
        <w:spacing w:before="0" w:after="0"/>
        <w:ind w:left="16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color w:val="1E4E79"/>
        </w:rPr>
        <w:t xml:space="preserve">Style and </w:t>
      </w:r>
      <w:proofErr w:type="spellStart"/>
      <w:r>
        <w:rPr>
          <w:rFonts w:ascii="Calibri" w:eastAsia="Times New Roman" w:hAnsi="Calibri" w:cs="Calibri"/>
          <w:color w:val="1E4E79"/>
        </w:rPr>
        <w:t>Grammar</w:t>
      </w:r>
      <w:proofErr w:type="spellEnd"/>
      <w:r>
        <w:rPr>
          <w:rFonts w:ascii="Calibri" w:eastAsia="Times New Roman" w:hAnsi="Calibri" w:cs="Calibri"/>
          <w:color w:val="1E4E79"/>
        </w:rPr>
        <w:t xml:space="preserve">: Parts </w:t>
      </w:r>
      <w:proofErr w:type="spellStart"/>
      <w:r>
        <w:rPr>
          <w:rFonts w:ascii="Calibri" w:eastAsia="Times New Roman" w:hAnsi="Calibri" w:cs="Calibri"/>
          <w:color w:val="1E4E79"/>
        </w:rPr>
        <w:t>of</w:t>
      </w:r>
      <w:proofErr w:type="spellEnd"/>
      <w:r>
        <w:rPr>
          <w:rFonts w:ascii="Calibri" w:eastAsia="Times New Roman" w:hAnsi="Calibri" w:cs="Calibri"/>
          <w:color w:val="1E4E79"/>
        </w:rPr>
        <w:t xml:space="preserve"> </w:t>
      </w:r>
      <w:proofErr w:type="spellStart"/>
      <w:r>
        <w:rPr>
          <w:rFonts w:ascii="Calibri" w:eastAsia="Times New Roman" w:hAnsi="Calibri" w:cs="Calibri"/>
          <w:color w:val="1E4E79"/>
        </w:rPr>
        <w:t>Speech</w:t>
      </w:r>
      <w:proofErr w:type="spellEnd"/>
      <w:r>
        <w:rPr>
          <w:rFonts w:ascii="Calibri" w:eastAsia="Times New Roman" w:hAnsi="Calibri" w:cs="Calibri"/>
          <w:color w:val="1E4E79"/>
        </w:rPr>
        <w:br/>
      </w:r>
      <w:r>
        <w:rPr>
          <w:rFonts w:ascii="Calibri" w:eastAsia="Times New Roman" w:hAnsi="Calibri" w:cs="Calibri"/>
          <w:color w:val="1E4E79"/>
        </w:rPr>
        <w:br/>
      </w:r>
      <w:r>
        <w:rPr>
          <w:rFonts w:ascii="Calibri" w:eastAsia="Times New Roman" w:hAnsi="Calibri" w:cs="Calibri"/>
          <w:sz w:val="24"/>
          <w:szCs w:val="24"/>
          <w:lang w:val="en-US"/>
        </w:rPr>
        <w:t>1. Listen to the teacher. Participate in the discussions. Ask and/or answer questions.</w:t>
      </w:r>
    </w:p>
    <w:p w14:paraId="163E2D23" w14:textId="77777777" w:rsidR="00106A85" w:rsidRDefault="00106A85" w:rsidP="00106A85">
      <w:pPr>
        <w:pStyle w:val="Rubrik1"/>
        <w:spacing w:before="0" w:after="0"/>
        <w:ind w:left="16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6A5666E9" w14:textId="77777777" w:rsidR="00106A85" w:rsidRDefault="00106A85" w:rsidP="00106A85">
      <w:pPr>
        <w:pStyle w:val="Rubrik1"/>
        <w:spacing w:before="0" w:after="0"/>
        <w:ind w:left="16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Eight Parts of Speech:</w:t>
      </w:r>
    </w:p>
    <w:p w14:paraId="0FB6F8A0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796CCEE3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Hyperlnk"/>
            <w:rFonts w:ascii="Lato" w:hAnsi="Lato" w:cs="Calibri"/>
            <w:color w:val="333333"/>
            <w:lang w:val="en-US"/>
          </w:rPr>
          <w:t>Nouns</w:t>
        </w:r>
      </w:hyperlink>
    </w:p>
    <w:p w14:paraId="5E49E694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yperlnk"/>
            <w:rFonts w:ascii="Lato" w:hAnsi="Lato" w:cs="Calibri"/>
            <w:color w:val="333333"/>
            <w:lang w:val="en-US"/>
          </w:rPr>
          <w:t>Pronouns</w:t>
        </w:r>
      </w:hyperlink>
    </w:p>
    <w:p w14:paraId="541FAF61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Style w:val="Hyperlnk"/>
            <w:rFonts w:ascii="Lato" w:hAnsi="Lato" w:cs="Calibri"/>
            <w:color w:val="333333"/>
            <w:lang w:val="en-US"/>
          </w:rPr>
          <w:t>Verbs</w:t>
        </w:r>
      </w:hyperlink>
    </w:p>
    <w:p w14:paraId="5E98007E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Style w:val="Hyperlnk"/>
            <w:rFonts w:ascii="Lato" w:hAnsi="Lato" w:cs="Calibri"/>
            <w:color w:val="333333"/>
            <w:lang w:val="en-US"/>
          </w:rPr>
          <w:t>Adjectives</w:t>
        </w:r>
      </w:hyperlink>
    </w:p>
    <w:p w14:paraId="0857BCF7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nk"/>
            <w:rFonts w:ascii="Lato" w:hAnsi="Lato" w:cs="Calibri"/>
            <w:color w:val="333333"/>
            <w:lang w:val="en-US"/>
          </w:rPr>
          <w:t>Adverbs</w:t>
        </w:r>
      </w:hyperlink>
    </w:p>
    <w:p w14:paraId="28F90562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3" w:history="1">
        <w:r>
          <w:rPr>
            <w:rStyle w:val="Hyperlnk"/>
            <w:rFonts w:ascii="Lato" w:hAnsi="Lato" w:cs="Calibri"/>
            <w:color w:val="333333"/>
            <w:lang w:val="en-US"/>
          </w:rPr>
          <w:t>Prepositions</w:t>
        </w:r>
      </w:hyperlink>
    </w:p>
    <w:p w14:paraId="7450362C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4" w:history="1">
        <w:r>
          <w:rPr>
            <w:rStyle w:val="Hyperlnk"/>
            <w:rFonts w:ascii="Lato" w:hAnsi="Lato" w:cs="Calibri"/>
            <w:color w:val="333333"/>
            <w:lang w:val="en-US"/>
          </w:rPr>
          <w:t>Conjunctions</w:t>
        </w:r>
      </w:hyperlink>
    </w:p>
    <w:p w14:paraId="443B3151" w14:textId="77777777" w:rsidR="00106A85" w:rsidRDefault="00106A85" w:rsidP="00106A85">
      <w:pPr>
        <w:pStyle w:val="Normalwebb"/>
        <w:spacing w:before="0" w:beforeAutospacing="0" w:after="0" w:afterAutospacing="0"/>
        <w:ind w:left="1096"/>
        <w:rPr>
          <w:rFonts w:ascii="Calibri" w:hAnsi="Calibri" w:cs="Calibri"/>
          <w:sz w:val="22"/>
          <w:szCs w:val="22"/>
        </w:rPr>
      </w:pPr>
      <w:hyperlink r:id="rId15" w:history="1">
        <w:r>
          <w:rPr>
            <w:rStyle w:val="Hyperlnk"/>
            <w:rFonts w:ascii="Lato" w:hAnsi="Lato" w:cs="Calibri"/>
            <w:color w:val="333333"/>
            <w:lang w:val="en-US"/>
          </w:rPr>
          <w:t>Interjections</w:t>
        </w:r>
      </w:hyperlink>
    </w:p>
    <w:p w14:paraId="2DDFC9AB" w14:textId="77777777" w:rsidR="00106A85" w:rsidRDefault="00106A85" w:rsidP="00106A85">
      <w:pPr>
        <w:pStyle w:val="Normalwebb"/>
        <w:spacing w:before="0" w:beforeAutospacing="0" w:after="0" w:afterAutospacing="0"/>
        <w:ind w:left="556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br/>
      </w:r>
      <w:r>
        <w:rPr>
          <w:rFonts w:ascii="Calibri" w:hAnsi="Calibri" w:cs="Calibri"/>
          <w:lang w:val="en-US"/>
        </w:rPr>
        <w:t> </w:t>
      </w:r>
    </w:p>
    <w:p w14:paraId="7D486568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hyperlink r:id="rId16" w:history="1">
        <w:r>
          <w:rPr>
            <w:rStyle w:val="Hyperlnk"/>
            <w:rFonts w:ascii="Calibri" w:hAnsi="Calibri" w:cs="Calibri"/>
            <w:sz w:val="22"/>
            <w:szCs w:val="22"/>
            <w:lang w:val="en-US"/>
          </w:rPr>
          <w:t>Parts of Speech Rap</w:t>
        </w:r>
      </w:hyperlink>
    </w:p>
    <w:p w14:paraId="5D674123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3ACD61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D5BE542" wp14:editId="6976DF9A">
            <wp:extent cx="5829300" cy="3276600"/>
            <wp:effectExtent l="0" t="0" r="0" b="0"/>
            <wp:docPr id="4" name="Bild 4" descr="Webbinnehåll av typen Video med rubriken Parts of Speech 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binnehåll av typen Video med rubriken Parts of Speech Ra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F122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1760789A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hyperlink r:id="rId18" w:history="1">
        <w:r>
          <w:rPr>
            <w:rStyle w:val="Hyperlnk"/>
            <w:rFonts w:ascii="Calibri" w:hAnsi="Calibri" w:cs="Calibri"/>
            <w:sz w:val="22"/>
            <w:szCs w:val="22"/>
            <w:lang w:val="en-US"/>
          </w:rPr>
          <w:t>Parts of Speech in English | Learn English Grammar</w:t>
        </w:r>
      </w:hyperlink>
    </w:p>
    <w:p w14:paraId="6AFF57DA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DA30F7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06D13DB" wp14:editId="439F642B">
            <wp:extent cx="5829300" cy="3276600"/>
            <wp:effectExtent l="0" t="0" r="0" b="0"/>
            <wp:docPr id="5" name="Bild 5" descr="Webbinnehåll av typen Video med rubriken Parts of Speech in English | Learn English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binnehåll av typen Video med rubriken Parts of Speech in English | Learn English Gramm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6DCA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58A1B419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4E871B7E" w14:textId="77777777" w:rsidR="00106A85" w:rsidRDefault="00106A85" w:rsidP="00106A85">
      <w:pPr>
        <w:pStyle w:val="Rubrik1"/>
        <w:spacing w:before="0" w:after="0"/>
        <w:ind w:left="16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2. Choose the answer option that identifies the underlined word or words in the sentence.</w:t>
      </w:r>
    </w:p>
    <w:p w14:paraId="303686A4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15"/>
          <w:szCs w:val="15"/>
          <w:lang w:val="en-US"/>
        </w:rPr>
      </w:pPr>
      <w:r>
        <w:rPr>
          <w:rFonts w:ascii="Calibri" w:hAnsi="Calibri" w:cs="Calibri"/>
          <w:b/>
          <w:bCs/>
          <w:sz w:val="15"/>
          <w:szCs w:val="15"/>
          <w:lang w:val="en-US"/>
        </w:rPr>
        <w:t xml:space="preserve"> </w:t>
      </w:r>
    </w:p>
    <w:p w14:paraId="36D82190" w14:textId="77777777" w:rsidR="00106A85" w:rsidRDefault="00106A85" w:rsidP="00106A85">
      <w:pPr>
        <w:numPr>
          <w:ilvl w:val="1"/>
          <w:numId w:val="12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He</w:t>
      </w:r>
      <w:r>
        <w:rPr>
          <w:rFonts w:ascii="Calibri" w:eastAsia="Times New Roman" w:hAnsi="Calibri" w:cs="Calibri"/>
          <w:lang w:val="en-US"/>
        </w:rPr>
        <w:t xml:space="preserve"> will visit his grandparents for two weeks this summer.</w:t>
      </w:r>
    </w:p>
    <w:p w14:paraId="1C8C5EF1" w14:textId="77777777" w:rsidR="00106A85" w:rsidRDefault="00106A85" w:rsidP="00106A85">
      <w:pPr>
        <w:numPr>
          <w:ilvl w:val="1"/>
          <w:numId w:val="1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5022FDEB" w14:textId="77777777" w:rsidR="00106A85" w:rsidRDefault="00106A85" w:rsidP="00106A85">
      <w:pPr>
        <w:numPr>
          <w:ilvl w:val="1"/>
          <w:numId w:val="1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69740D51" w14:textId="77777777" w:rsidR="00106A85" w:rsidRDefault="00106A85" w:rsidP="00106A85">
      <w:pPr>
        <w:numPr>
          <w:ilvl w:val="1"/>
          <w:numId w:val="1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242FBA50" w14:textId="77777777" w:rsidR="00106A85" w:rsidRDefault="00106A85" w:rsidP="00106A85">
      <w:pPr>
        <w:numPr>
          <w:ilvl w:val="1"/>
          <w:numId w:val="1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560B5964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C71325D" w14:textId="77777777" w:rsidR="00106A85" w:rsidRDefault="00106A85" w:rsidP="00106A85">
      <w:pPr>
        <w:numPr>
          <w:ilvl w:val="1"/>
          <w:numId w:val="14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Silently</w:t>
      </w:r>
      <w:r>
        <w:rPr>
          <w:rFonts w:ascii="Calibri" w:eastAsia="Times New Roman" w:hAnsi="Calibri" w:cs="Calibri"/>
          <w:lang w:val="en-US"/>
        </w:rPr>
        <w:t xml:space="preserve"> read your book.</w:t>
      </w:r>
    </w:p>
    <w:p w14:paraId="6DA5D5E0" w14:textId="77777777" w:rsidR="00106A85" w:rsidRDefault="00106A85" w:rsidP="00106A85">
      <w:pPr>
        <w:numPr>
          <w:ilvl w:val="1"/>
          <w:numId w:val="1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0E0AE625" w14:textId="77777777" w:rsidR="00106A85" w:rsidRDefault="00106A85" w:rsidP="00106A85">
      <w:pPr>
        <w:numPr>
          <w:ilvl w:val="1"/>
          <w:numId w:val="1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532BBEFB" w14:textId="77777777" w:rsidR="00106A85" w:rsidRDefault="00106A85" w:rsidP="00106A85">
      <w:pPr>
        <w:numPr>
          <w:ilvl w:val="1"/>
          <w:numId w:val="1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504A7D19" w14:textId="77777777" w:rsidR="00106A85" w:rsidRDefault="00106A85" w:rsidP="00106A85">
      <w:pPr>
        <w:numPr>
          <w:ilvl w:val="1"/>
          <w:numId w:val="1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54AE00B9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 </w:t>
      </w:r>
    </w:p>
    <w:p w14:paraId="325E8E7A" w14:textId="77777777" w:rsidR="00106A85" w:rsidRDefault="00106A85" w:rsidP="00106A85">
      <w:pPr>
        <w:numPr>
          <w:ilvl w:val="1"/>
          <w:numId w:val="16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Hey</w:t>
      </w:r>
      <w:r>
        <w:rPr>
          <w:rFonts w:ascii="Calibri" w:eastAsia="Times New Roman" w:hAnsi="Calibri" w:cs="Calibri"/>
          <w:lang w:val="en-US"/>
        </w:rPr>
        <w:t>! Put that down!</w:t>
      </w:r>
    </w:p>
    <w:p w14:paraId="708CACEB" w14:textId="77777777" w:rsidR="00106A85" w:rsidRDefault="00106A85" w:rsidP="00106A85">
      <w:pPr>
        <w:numPr>
          <w:ilvl w:val="1"/>
          <w:numId w:val="1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5FD2A1F7" w14:textId="77777777" w:rsidR="00106A85" w:rsidRDefault="00106A85" w:rsidP="00106A85">
      <w:pPr>
        <w:numPr>
          <w:ilvl w:val="1"/>
          <w:numId w:val="1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2E9C5E78" w14:textId="77777777" w:rsidR="00106A85" w:rsidRDefault="00106A85" w:rsidP="00106A85">
      <w:pPr>
        <w:numPr>
          <w:ilvl w:val="1"/>
          <w:numId w:val="1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3FE0DDFC" w14:textId="77777777" w:rsidR="00106A85" w:rsidRDefault="00106A85" w:rsidP="00106A85">
      <w:pPr>
        <w:numPr>
          <w:ilvl w:val="1"/>
          <w:numId w:val="1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30B0F5D3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FD35B00" w14:textId="77777777" w:rsidR="00106A85" w:rsidRDefault="00106A85" w:rsidP="00106A85">
      <w:pPr>
        <w:numPr>
          <w:ilvl w:val="1"/>
          <w:numId w:val="18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Liam</w:t>
      </w:r>
      <w:r>
        <w:rPr>
          <w:rFonts w:ascii="Calibri" w:eastAsia="Times New Roman" w:hAnsi="Calibri" w:cs="Calibri"/>
          <w:lang w:val="en-US"/>
        </w:rPr>
        <w:t xml:space="preserve"> brought his notebook to class.</w:t>
      </w:r>
    </w:p>
    <w:p w14:paraId="3A56BD15" w14:textId="77777777" w:rsidR="00106A85" w:rsidRDefault="00106A85" w:rsidP="00106A85">
      <w:pPr>
        <w:numPr>
          <w:ilvl w:val="1"/>
          <w:numId w:val="1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2CA09D4E" w14:textId="77777777" w:rsidR="00106A85" w:rsidRDefault="00106A85" w:rsidP="00106A85">
      <w:pPr>
        <w:numPr>
          <w:ilvl w:val="1"/>
          <w:numId w:val="1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28BF8889" w14:textId="77777777" w:rsidR="00106A85" w:rsidRDefault="00106A85" w:rsidP="00106A85">
      <w:pPr>
        <w:numPr>
          <w:ilvl w:val="1"/>
          <w:numId w:val="1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56E5C962" w14:textId="77777777" w:rsidR="00106A85" w:rsidRDefault="00106A85" w:rsidP="00106A85">
      <w:pPr>
        <w:numPr>
          <w:ilvl w:val="1"/>
          <w:numId w:val="1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lastRenderedPageBreak/>
        <w:t>pronoun</w:t>
      </w:r>
    </w:p>
    <w:p w14:paraId="486B97BB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2A8C6AF" w14:textId="77777777" w:rsidR="00106A85" w:rsidRDefault="00106A85" w:rsidP="00106A85">
      <w:pPr>
        <w:numPr>
          <w:ilvl w:val="1"/>
          <w:numId w:val="20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Your test scores were </w:t>
      </w:r>
      <w:r>
        <w:rPr>
          <w:rFonts w:ascii="Calibri" w:eastAsia="Times New Roman" w:hAnsi="Calibri" w:cs="Calibri"/>
          <w:u w:val="single"/>
          <w:lang w:val="en-US"/>
        </w:rPr>
        <w:t>almost</w:t>
      </w:r>
      <w:r>
        <w:rPr>
          <w:rFonts w:ascii="Calibri" w:eastAsia="Times New Roman" w:hAnsi="Calibri" w:cs="Calibri"/>
          <w:lang w:val="en-US"/>
        </w:rPr>
        <w:t xml:space="preserve"> perfect.</w:t>
      </w:r>
    </w:p>
    <w:p w14:paraId="7FDB1B09" w14:textId="77777777" w:rsidR="00106A85" w:rsidRDefault="00106A85" w:rsidP="00106A85">
      <w:pPr>
        <w:numPr>
          <w:ilvl w:val="1"/>
          <w:numId w:val="2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13A924F4" w14:textId="77777777" w:rsidR="00106A85" w:rsidRDefault="00106A85" w:rsidP="00106A85">
      <w:pPr>
        <w:numPr>
          <w:ilvl w:val="1"/>
          <w:numId w:val="2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5AFB61B5" w14:textId="77777777" w:rsidR="00106A85" w:rsidRDefault="00106A85" w:rsidP="00106A85">
      <w:pPr>
        <w:numPr>
          <w:ilvl w:val="1"/>
          <w:numId w:val="2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78E03803" w14:textId="77777777" w:rsidR="00106A85" w:rsidRDefault="00106A85" w:rsidP="00106A85">
      <w:pPr>
        <w:numPr>
          <w:ilvl w:val="1"/>
          <w:numId w:val="2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4CD1D46F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8CF7E38" w14:textId="77777777" w:rsidR="00106A85" w:rsidRDefault="00106A85" w:rsidP="00106A85">
      <w:pPr>
        <w:numPr>
          <w:ilvl w:val="1"/>
          <w:numId w:val="22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join </w:t>
      </w:r>
      <w:r>
        <w:rPr>
          <w:rFonts w:ascii="Calibri" w:eastAsia="Times New Roman" w:hAnsi="Calibri" w:cs="Calibri"/>
          <w:u w:val="single"/>
          <w:lang w:val="en-US"/>
        </w:rPr>
        <w:t>us</w:t>
      </w:r>
      <w:r>
        <w:rPr>
          <w:rFonts w:ascii="Calibri" w:eastAsia="Times New Roman" w:hAnsi="Calibri" w:cs="Calibri"/>
          <w:lang w:val="en-US"/>
        </w:rPr>
        <w:t xml:space="preserve"> for the birthday party this afternoon.</w:t>
      </w:r>
    </w:p>
    <w:p w14:paraId="3B29E04B" w14:textId="77777777" w:rsidR="00106A85" w:rsidRDefault="00106A85" w:rsidP="00106A85">
      <w:pPr>
        <w:numPr>
          <w:ilvl w:val="1"/>
          <w:numId w:val="2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508E6EB1" w14:textId="77777777" w:rsidR="00106A85" w:rsidRDefault="00106A85" w:rsidP="00106A85">
      <w:pPr>
        <w:numPr>
          <w:ilvl w:val="1"/>
          <w:numId w:val="2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03396727" w14:textId="77777777" w:rsidR="00106A85" w:rsidRDefault="00106A85" w:rsidP="00106A85">
      <w:pPr>
        <w:numPr>
          <w:ilvl w:val="1"/>
          <w:numId w:val="2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4C36F764" w14:textId="77777777" w:rsidR="00106A85" w:rsidRDefault="00106A85" w:rsidP="00106A85">
      <w:pPr>
        <w:numPr>
          <w:ilvl w:val="1"/>
          <w:numId w:val="2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73BDA852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 </w:t>
      </w:r>
    </w:p>
    <w:p w14:paraId="4DEF3F55" w14:textId="77777777" w:rsidR="00106A85" w:rsidRDefault="00106A85" w:rsidP="00106A85">
      <w:pPr>
        <w:numPr>
          <w:ilvl w:val="1"/>
          <w:numId w:val="24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French</w:t>
      </w:r>
      <w:r>
        <w:rPr>
          <w:rFonts w:ascii="Calibri" w:eastAsia="Times New Roman" w:hAnsi="Calibri" w:cs="Calibri"/>
          <w:lang w:val="en-US"/>
        </w:rPr>
        <w:t xml:space="preserve"> onion soup is on the lunch menu.</w:t>
      </w:r>
    </w:p>
    <w:p w14:paraId="6E5D8F4B" w14:textId="77777777" w:rsidR="00106A85" w:rsidRDefault="00106A85" w:rsidP="00106A85">
      <w:pPr>
        <w:numPr>
          <w:ilvl w:val="1"/>
          <w:numId w:val="2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164F3446" w14:textId="77777777" w:rsidR="00106A85" w:rsidRDefault="00106A85" w:rsidP="00106A85">
      <w:pPr>
        <w:numPr>
          <w:ilvl w:val="1"/>
          <w:numId w:val="2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77951700" w14:textId="77777777" w:rsidR="00106A85" w:rsidRDefault="00106A85" w:rsidP="00106A85">
      <w:pPr>
        <w:numPr>
          <w:ilvl w:val="1"/>
          <w:numId w:val="2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2DA05655" w14:textId="77777777" w:rsidR="00106A85" w:rsidRDefault="00106A85" w:rsidP="00106A85">
      <w:pPr>
        <w:numPr>
          <w:ilvl w:val="1"/>
          <w:numId w:val="2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7B1CD41D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 </w:t>
      </w:r>
    </w:p>
    <w:p w14:paraId="1C02698D" w14:textId="77777777" w:rsidR="00106A85" w:rsidRDefault="00106A85" w:rsidP="00106A85">
      <w:pPr>
        <w:numPr>
          <w:ilvl w:val="1"/>
          <w:numId w:val="26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coach </w:t>
      </w:r>
      <w:r>
        <w:rPr>
          <w:rFonts w:ascii="Calibri" w:eastAsia="Times New Roman" w:hAnsi="Calibri" w:cs="Calibri"/>
          <w:u w:val="single"/>
          <w:lang w:val="en-US"/>
        </w:rPr>
        <w:t>jumped</w:t>
      </w:r>
      <w:r>
        <w:rPr>
          <w:rFonts w:ascii="Calibri" w:eastAsia="Times New Roman" w:hAnsi="Calibri" w:cs="Calibri"/>
          <w:lang w:val="en-US"/>
        </w:rPr>
        <w:t xml:space="preserve"> for joy.</w:t>
      </w:r>
    </w:p>
    <w:p w14:paraId="23981A5F" w14:textId="77777777" w:rsidR="00106A85" w:rsidRDefault="00106A85" w:rsidP="00106A85">
      <w:pPr>
        <w:numPr>
          <w:ilvl w:val="1"/>
          <w:numId w:val="2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1D386151" w14:textId="77777777" w:rsidR="00106A85" w:rsidRDefault="00106A85" w:rsidP="00106A85">
      <w:pPr>
        <w:numPr>
          <w:ilvl w:val="1"/>
          <w:numId w:val="2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16FA19C0" w14:textId="77777777" w:rsidR="00106A85" w:rsidRDefault="00106A85" w:rsidP="00106A85">
      <w:pPr>
        <w:numPr>
          <w:ilvl w:val="1"/>
          <w:numId w:val="2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13BA8C81" w14:textId="77777777" w:rsidR="00106A85" w:rsidRDefault="00106A85" w:rsidP="00106A85">
      <w:pPr>
        <w:numPr>
          <w:ilvl w:val="1"/>
          <w:numId w:val="2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76ACFBB7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54186ED" w14:textId="77777777" w:rsidR="00106A85" w:rsidRDefault="00106A85" w:rsidP="00106A85">
      <w:pPr>
        <w:numPr>
          <w:ilvl w:val="1"/>
          <w:numId w:val="28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Classes will resume </w:t>
      </w:r>
      <w:r>
        <w:rPr>
          <w:rFonts w:ascii="Calibri" w:eastAsia="Times New Roman" w:hAnsi="Calibri" w:cs="Calibri"/>
          <w:u w:val="single"/>
          <w:lang w:val="en-US"/>
        </w:rPr>
        <w:t>in</w:t>
      </w:r>
      <w:r>
        <w:rPr>
          <w:rFonts w:ascii="Calibri" w:eastAsia="Times New Roman" w:hAnsi="Calibri" w:cs="Calibri"/>
          <w:lang w:val="en-US"/>
        </w:rPr>
        <w:t xml:space="preserve"> the fall.</w:t>
      </w:r>
    </w:p>
    <w:p w14:paraId="1DE21E39" w14:textId="77777777" w:rsidR="00106A85" w:rsidRDefault="00106A85" w:rsidP="00106A85">
      <w:pPr>
        <w:numPr>
          <w:ilvl w:val="1"/>
          <w:numId w:val="2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06AE284F" w14:textId="77777777" w:rsidR="00106A85" w:rsidRDefault="00106A85" w:rsidP="00106A85">
      <w:pPr>
        <w:numPr>
          <w:ilvl w:val="1"/>
          <w:numId w:val="2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624D09A2" w14:textId="77777777" w:rsidR="00106A85" w:rsidRDefault="00106A85" w:rsidP="00106A85">
      <w:pPr>
        <w:numPr>
          <w:ilvl w:val="1"/>
          <w:numId w:val="2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407768C3" w14:textId="77777777" w:rsidR="00106A85" w:rsidRDefault="00106A85" w:rsidP="00106A85">
      <w:pPr>
        <w:numPr>
          <w:ilvl w:val="1"/>
          <w:numId w:val="2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3FFAE3AC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 </w:t>
      </w:r>
    </w:p>
    <w:p w14:paraId="16FD075E" w14:textId="77777777" w:rsidR="00106A85" w:rsidRDefault="00106A85" w:rsidP="00106A85">
      <w:pPr>
        <w:numPr>
          <w:ilvl w:val="1"/>
          <w:numId w:val="30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I </w:t>
      </w:r>
      <w:r>
        <w:rPr>
          <w:rFonts w:ascii="Calibri" w:eastAsia="Times New Roman" w:hAnsi="Calibri" w:cs="Calibri"/>
          <w:u w:val="single"/>
          <w:lang w:val="en-US"/>
        </w:rPr>
        <w:t>understand</w:t>
      </w:r>
      <w:r>
        <w:rPr>
          <w:rFonts w:ascii="Calibri" w:eastAsia="Times New Roman" w:hAnsi="Calibri" w:cs="Calibri"/>
          <w:lang w:val="en-US"/>
        </w:rPr>
        <w:t xml:space="preserve"> the directions.</w:t>
      </w:r>
    </w:p>
    <w:p w14:paraId="04105860" w14:textId="77777777" w:rsidR="00106A85" w:rsidRDefault="00106A85" w:rsidP="00106A85">
      <w:pPr>
        <w:numPr>
          <w:ilvl w:val="1"/>
          <w:numId w:val="3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021B0956" w14:textId="77777777" w:rsidR="00106A85" w:rsidRDefault="00106A85" w:rsidP="00106A85">
      <w:pPr>
        <w:numPr>
          <w:ilvl w:val="1"/>
          <w:numId w:val="3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6241CD08" w14:textId="77777777" w:rsidR="00106A85" w:rsidRDefault="00106A85" w:rsidP="00106A85">
      <w:pPr>
        <w:numPr>
          <w:ilvl w:val="1"/>
          <w:numId w:val="3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11638CDE" w14:textId="77777777" w:rsidR="00106A85" w:rsidRDefault="00106A85" w:rsidP="00106A85">
      <w:pPr>
        <w:numPr>
          <w:ilvl w:val="1"/>
          <w:numId w:val="3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331FECC7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ACB56BF" w14:textId="77777777" w:rsidR="00106A85" w:rsidRDefault="00106A85" w:rsidP="00106A85">
      <w:pPr>
        <w:numPr>
          <w:ilvl w:val="1"/>
          <w:numId w:val="32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Fathers </w:t>
      </w:r>
      <w:r>
        <w:rPr>
          <w:rFonts w:ascii="Calibri" w:eastAsia="Times New Roman" w:hAnsi="Calibri" w:cs="Calibri"/>
          <w:u w:val="single"/>
          <w:lang w:val="en-US"/>
        </w:rPr>
        <w:t>and</w:t>
      </w:r>
      <w:r>
        <w:rPr>
          <w:rFonts w:ascii="Calibri" w:eastAsia="Times New Roman" w:hAnsi="Calibri" w:cs="Calibri"/>
          <w:lang w:val="en-US"/>
        </w:rPr>
        <w:t xml:space="preserve"> sons enjoy taking long fishing trips to the lake.</w:t>
      </w:r>
    </w:p>
    <w:p w14:paraId="15CBD008" w14:textId="77777777" w:rsidR="00106A85" w:rsidRDefault="00106A85" w:rsidP="00106A85">
      <w:pPr>
        <w:numPr>
          <w:ilvl w:val="1"/>
          <w:numId w:val="3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46F87316" w14:textId="77777777" w:rsidR="00106A85" w:rsidRDefault="00106A85" w:rsidP="00106A85">
      <w:pPr>
        <w:numPr>
          <w:ilvl w:val="1"/>
          <w:numId w:val="3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4463E4F7" w14:textId="77777777" w:rsidR="00106A85" w:rsidRDefault="00106A85" w:rsidP="00106A85">
      <w:pPr>
        <w:numPr>
          <w:ilvl w:val="1"/>
          <w:numId w:val="3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4753A6A1" w14:textId="77777777" w:rsidR="00106A85" w:rsidRDefault="00106A85" w:rsidP="00106A85">
      <w:pPr>
        <w:numPr>
          <w:ilvl w:val="1"/>
          <w:numId w:val="33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6F2C5297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 </w:t>
      </w:r>
    </w:p>
    <w:p w14:paraId="12695E79" w14:textId="77777777" w:rsidR="00106A85" w:rsidRDefault="00106A85" w:rsidP="00106A85">
      <w:pPr>
        <w:numPr>
          <w:ilvl w:val="1"/>
          <w:numId w:val="34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postman will deliver </w:t>
      </w:r>
      <w:r>
        <w:rPr>
          <w:rFonts w:ascii="Calibri" w:eastAsia="Times New Roman" w:hAnsi="Calibri" w:cs="Calibri"/>
          <w:u w:val="single"/>
          <w:lang w:val="en-US"/>
        </w:rPr>
        <w:t>it</w:t>
      </w:r>
      <w:r>
        <w:rPr>
          <w:rFonts w:ascii="Calibri" w:eastAsia="Times New Roman" w:hAnsi="Calibri" w:cs="Calibri"/>
          <w:lang w:val="en-US"/>
        </w:rPr>
        <w:t xml:space="preserve"> to </w:t>
      </w:r>
      <w:r>
        <w:rPr>
          <w:rFonts w:ascii="Calibri" w:eastAsia="Times New Roman" w:hAnsi="Calibri" w:cs="Calibri"/>
          <w:u w:val="single"/>
          <w:lang w:val="en-US"/>
        </w:rPr>
        <w:t>your</w:t>
      </w:r>
      <w:r>
        <w:rPr>
          <w:rFonts w:ascii="Calibri" w:eastAsia="Times New Roman" w:hAnsi="Calibri" w:cs="Calibri"/>
          <w:lang w:val="en-US"/>
        </w:rPr>
        <w:t xml:space="preserve"> house.</w:t>
      </w:r>
    </w:p>
    <w:p w14:paraId="6F5A05EC" w14:textId="77777777" w:rsidR="00106A85" w:rsidRDefault="00106A85" w:rsidP="00106A85">
      <w:pPr>
        <w:numPr>
          <w:ilvl w:val="1"/>
          <w:numId w:val="3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conjunction</w:t>
      </w:r>
    </w:p>
    <w:p w14:paraId="6BA210E3" w14:textId="77777777" w:rsidR="00106A85" w:rsidRDefault="00106A85" w:rsidP="00106A85">
      <w:pPr>
        <w:numPr>
          <w:ilvl w:val="1"/>
          <w:numId w:val="3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436ED2DE" w14:textId="77777777" w:rsidR="00106A85" w:rsidRDefault="00106A85" w:rsidP="00106A85">
      <w:pPr>
        <w:numPr>
          <w:ilvl w:val="1"/>
          <w:numId w:val="3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0D9C78FA" w14:textId="77777777" w:rsidR="00106A85" w:rsidRDefault="00106A85" w:rsidP="00106A85">
      <w:pPr>
        <w:numPr>
          <w:ilvl w:val="1"/>
          <w:numId w:val="35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46D9B8A1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98CDFF7" w14:textId="77777777" w:rsidR="00106A85" w:rsidRDefault="00106A85" w:rsidP="00106A85">
      <w:pPr>
        <w:numPr>
          <w:ilvl w:val="1"/>
          <w:numId w:val="36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She wore a </w:t>
      </w:r>
      <w:r>
        <w:rPr>
          <w:rFonts w:ascii="Calibri" w:eastAsia="Times New Roman" w:hAnsi="Calibri" w:cs="Calibri"/>
          <w:u w:val="single"/>
          <w:lang w:val="en-US"/>
        </w:rPr>
        <w:t>beautiful</w:t>
      </w:r>
      <w:r>
        <w:rPr>
          <w:rFonts w:ascii="Calibri" w:eastAsia="Times New Roman" w:hAnsi="Calibri" w:cs="Calibri"/>
          <w:lang w:val="en-US"/>
        </w:rPr>
        <w:t xml:space="preserve"> dress to the party.</w:t>
      </w:r>
    </w:p>
    <w:p w14:paraId="1C78DAA7" w14:textId="77777777" w:rsidR="00106A85" w:rsidRDefault="00106A85" w:rsidP="00106A85">
      <w:pPr>
        <w:numPr>
          <w:ilvl w:val="1"/>
          <w:numId w:val="3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6368FCED" w14:textId="77777777" w:rsidR="00106A85" w:rsidRDefault="00106A85" w:rsidP="00106A85">
      <w:pPr>
        <w:numPr>
          <w:ilvl w:val="1"/>
          <w:numId w:val="3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4DBBFC25" w14:textId="77777777" w:rsidR="00106A85" w:rsidRDefault="00106A85" w:rsidP="00106A85">
      <w:pPr>
        <w:numPr>
          <w:ilvl w:val="1"/>
          <w:numId w:val="3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3FC4EE6F" w14:textId="77777777" w:rsidR="00106A85" w:rsidRDefault="00106A85" w:rsidP="00106A85">
      <w:pPr>
        <w:numPr>
          <w:ilvl w:val="1"/>
          <w:numId w:val="37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00FBEDBF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 </w:t>
      </w:r>
    </w:p>
    <w:p w14:paraId="5BDC6E8F" w14:textId="77777777" w:rsidR="00106A85" w:rsidRDefault="00106A85" w:rsidP="00106A85">
      <w:pPr>
        <w:numPr>
          <w:ilvl w:val="1"/>
          <w:numId w:val="38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u w:val="single"/>
          <w:lang w:val="en-US"/>
        </w:rPr>
        <w:t>Wow</w:t>
      </w:r>
      <w:r>
        <w:rPr>
          <w:rFonts w:ascii="Calibri" w:eastAsia="Times New Roman" w:hAnsi="Calibri" w:cs="Calibri"/>
          <w:lang w:val="en-US"/>
        </w:rPr>
        <w:t>! That was scary.</w:t>
      </w:r>
    </w:p>
    <w:p w14:paraId="328A4A4E" w14:textId="77777777" w:rsidR="00106A85" w:rsidRDefault="00106A85" w:rsidP="00106A85">
      <w:pPr>
        <w:numPr>
          <w:ilvl w:val="1"/>
          <w:numId w:val="3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interjection</w:t>
      </w:r>
    </w:p>
    <w:p w14:paraId="7E5155EB" w14:textId="77777777" w:rsidR="00106A85" w:rsidRDefault="00106A85" w:rsidP="00106A85">
      <w:pPr>
        <w:numPr>
          <w:ilvl w:val="1"/>
          <w:numId w:val="3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115A126F" w14:textId="77777777" w:rsidR="00106A85" w:rsidRDefault="00106A85" w:rsidP="00106A85">
      <w:pPr>
        <w:numPr>
          <w:ilvl w:val="1"/>
          <w:numId w:val="3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preposition</w:t>
      </w:r>
    </w:p>
    <w:p w14:paraId="4781DBC1" w14:textId="77777777" w:rsidR="00106A85" w:rsidRDefault="00106A85" w:rsidP="00106A85">
      <w:pPr>
        <w:numPr>
          <w:ilvl w:val="1"/>
          <w:numId w:val="39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verb</w:t>
      </w:r>
    </w:p>
    <w:p w14:paraId="5BD85420" w14:textId="77777777" w:rsidR="00106A85" w:rsidRDefault="00106A85" w:rsidP="00106A85">
      <w:pPr>
        <w:pStyle w:val="Normalwebb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 </w:t>
      </w:r>
    </w:p>
    <w:p w14:paraId="152047BD" w14:textId="77777777" w:rsidR="00106A85" w:rsidRDefault="00106A85" w:rsidP="00106A85">
      <w:pPr>
        <w:numPr>
          <w:ilvl w:val="1"/>
          <w:numId w:val="40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music </w:t>
      </w:r>
      <w:r>
        <w:rPr>
          <w:rFonts w:ascii="Calibri" w:eastAsia="Times New Roman" w:hAnsi="Calibri" w:cs="Calibri"/>
          <w:u w:val="single"/>
          <w:lang w:val="en-US"/>
        </w:rPr>
        <w:t>concert</w:t>
      </w:r>
      <w:r>
        <w:rPr>
          <w:rFonts w:ascii="Calibri" w:eastAsia="Times New Roman" w:hAnsi="Calibri" w:cs="Calibri"/>
          <w:lang w:val="en-US"/>
        </w:rPr>
        <w:t xml:space="preserve"> was loud and entertaining.</w:t>
      </w:r>
    </w:p>
    <w:p w14:paraId="126CD7A8" w14:textId="77777777" w:rsidR="00106A85" w:rsidRDefault="00106A85" w:rsidP="00106A85">
      <w:pPr>
        <w:numPr>
          <w:ilvl w:val="1"/>
          <w:numId w:val="4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adjective</w:t>
      </w:r>
    </w:p>
    <w:p w14:paraId="749A1222" w14:textId="77777777" w:rsidR="00106A85" w:rsidRDefault="00106A85" w:rsidP="00106A85">
      <w:pPr>
        <w:numPr>
          <w:ilvl w:val="1"/>
          <w:numId w:val="4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adverb</w:t>
      </w:r>
    </w:p>
    <w:p w14:paraId="55B694D7" w14:textId="77777777" w:rsidR="00106A85" w:rsidRDefault="00106A85" w:rsidP="00106A85">
      <w:pPr>
        <w:numPr>
          <w:ilvl w:val="1"/>
          <w:numId w:val="4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noun</w:t>
      </w:r>
    </w:p>
    <w:p w14:paraId="5878EAEC" w14:textId="77777777" w:rsidR="00106A85" w:rsidRDefault="00106A85" w:rsidP="00106A85">
      <w:pPr>
        <w:numPr>
          <w:ilvl w:val="1"/>
          <w:numId w:val="41"/>
        </w:numPr>
        <w:ind w:left="556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pronoun</w:t>
      </w:r>
    </w:p>
    <w:p w14:paraId="31D95260" w14:textId="77777777" w:rsidR="00106A85" w:rsidRDefault="00106A85" w:rsidP="00106A85">
      <w:pPr>
        <w:pStyle w:val="Normalwebb"/>
        <w:spacing w:beforeAutospacing="0" w:afterAutospacing="0"/>
        <w:ind w:left="1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93A0344" w14:textId="77777777" w:rsidR="00F15748" w:rsidRPr="008400CF" w:rsidRDefault="00F15748" w:rsidP="008400CF"/>
    <w:sectPr w:rsidR="00F15748" w:rsidRPr="008400CF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5F57" w14:textId="77777777" w:rsidR="00CD33A1" w:rsidRDefault="00CD33A1" w:rsidP="005C6C6F">
      <w:r>
        <w:separator/>
      </w:r>
    </w:p>
  </w:endnote>
  <w:endnote w:type="continuationSeparator" w:id="0">
    <w:p w14:paraId="26731B6D" w14:textId="77777777" w:rsidR="00CD33A1" w:rsidRDefault="00CD33A1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D412" w14:textId="77777777" w:rsidR="00CD33A1" w:rsidRDefault="00CD33A1" w:rsidP="005C6C6F">
      <w:r>
        <w:separator/>
      </w:r>
    </w:p>
  </w:footnote>
  <w:footnote w:type="continuationSeparator" w:id="0">
    <w:p w14:paraId="7C4BD044" w14:textId="77777777" w:rsidR="00CD33A1" w:rsidRDefault="00CD33A1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3A2A22"/>
    <w:multiLevelType w:val="multilevel"/>
    <w:tmpl w:val="24F8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EB7A59"/>
    <w:multiLevelType w:val="hybridMultilevel"/>
    <w:tmpl w:val="FEFA44CC"/>
    <w:lvl w:ilvl="0" w:tplc="B636A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183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6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E43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1A8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BC6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C4D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27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BCB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5"/>
    <w:lvlOverride w:ilvl="0"/>
  </w:num>
  <w:num w:numId="13">
    <w:abstractNumId w:val="5"/>
    <w:lvlOverride w:ilvl="0"/>
  </w:num>
  <w:num w:numId="14">
    <w:abstractNumId w:val="5"/>
    <w:lvlOverride w:ilvl="0"/>
  </w:num>
  <w:num w:numId="15">
    <w:abstractNumId w:val="9"/>
    <w:lvlOverride w:ilvl="0"/>
  </w:num>
  <w:num w:numId="16">
    <w:abstractNumId w:val="9"/>
    <w:lvlOverride w:ilvl="0"/>
  </w:num>
  <w:num w:numId="17">
    <w:abstractNumId w:val="9"/>
    <w:lvlOverride w:ilvl="0"/>
  </w:num>
  <w:num w:numId="18">
    <w:abstractNumId w:val="9"/>
    <w:lvlOverride w:ilvl="0"/>
  </w:num>
  <w:num w:numId="19">
    <w:abstractNumId w:val="9"/>
    <w:lvlOverride w:ilvl="0"/>
  </w:num>
  <w:num w:numId="20">
    <w:abstractNumId w:val="9"/>
    <w:lvlOverride w:ilvl="0"/>
  </w:num>
  <w:num w:numId="21">
    <w:abstractNumId w:val="9"/>
    <w:lvlOverride w:ilvl="0"/>
  </w:num>
  <w:num w:numId="22">
    <w:abstractNumId w:val="9"/>
    <w:lvlOverride w:ilvl="0"/>
  </w:num>
  <w:num w:numId="23">
    <w:abstractNumId w:val="9"/>
    <w:lvlOverride w:ilvl="0"/>
  </w:num>
  <w:num w:numId="24">
    <w:abstractNumId w:val="9"/>
    <w:lvlOverride w:ilvl="0"/>
  </w:num>
  <w:num w:numId="25">
    <w:abstractNumId w:val="9"/>
    <w:lvlOverride w:ilvl="0"/>
  </w:num>
  <w:num w:numId="26">
    <w:abstractNumId w:val="9"/>
    <w:lvlOverride w:ilvl="0"/>
  </w:num>
  <w:num w:numId="27">
    <w:abstractNumId w:val="9"/>
    <w:lvlOverride w:ilvl="0"/>
  </w:num>
  <w:num w:numId="28">
    <w:abstractNumId w:val="9"/>
    <w:lvlOverride w:ilvl="0"/>
  </w:num>
  <w:num w:numId="29">
    <w:abstractNumId w:val="9"/>
    <w:lvlOverride w:ilvl="0"/>
  </w:num>
  <w:num w:numId="30">
    <w:abstractNumId w:val="9"/>
    <w:lvlOverride w:ilvl="0"/>
  </w:num>
  <w:num w:numId="31">
    <w:abstractNumId w:val="9"/>
    <w:lvlOverride w:ilvl="0"/>
  </w:num>
  <w:num w:numId="32">
    <w:abstractNumId w:val="9"/>
    <w:lvlOverride w:ilvl="0"/>
  </w:num>
  <w:num w:numId="33">
    <w:abstractNumId w:val="9"/>
    <w:lvlOverride w:ilvl="0"/>
  </w:num>
  <w:num w:numId="34">
    <w:abstractNumId w:val="9"/>
    <w:lvlOverride w:ilvl="0"/>
  </w:num>
  <w:num w:numId="35">
    <w:abstractNumId w:val="9"/>
    <w:lvlOverride w:ilvl="0"/>
  </w:num>
  <w:num w:numId="36">
    <w:abstractNumId w:val="9"/>
    <w:lvlOverride w:ilvl="0"/>
  </w:num>
  <w:num w:numId="37">
    <w:abstractNumId w:val="9"/>
    <w:lvlOverride w:ilvl="0"/>
  </w:num>
  <w:num w:numId="38">
    <w:abstractNumId w:val="9"/>
    <w:lvlOverride w:ilvl="0"/>
  </w:num>
  <w:num w:numId="39">
    <w:abstractNumId w:val="9"/>
    <w:lvlOverride w:ilvl="0"/>
  </w:num>
  <w:num w:numId="40">
    <w:abstractNumId w:val="9"/>
    <w:lvlOverride w:ilvl="0"/>
  </w:num>
  <w:num w:numId="4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85"/>
    <w:rsid w:val="00043465"/>
    <w:rsid w:val="000660BA"/>
    <w:rsid w:val="00083051"/>
    <w:rsid w:val="00096EC6"/>
    <w:rsid w:val="000F4392"/>
    <w:rsid w:val="00106A85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E3324"/>
    <w:rsid w:val="00925117"/>
    <w:rsid w:val="00952A17"/>
    <w:rsid w:val="00972DCB"/>
    <w:rsid w:val="009C1ABB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CD33A1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157"/>
  <w15:chartTrackingRefBased/>
  <w15:docId w15:val="{F08BCF04-2A1C-4D1E-9763-E74B8E4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/>
      <w:sz w:val="36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/>
      <w:b/>
      <w:caps/>
      <w:spacing w:val="8"/>
      <w:sz w:val="15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/>
      <w:sz w:val="20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Normalwebb">
    <w:name w:val="Normal (Web)"/>
    <w:basedOn w:val="Normal"/>
    <w:uiPriority w:val="99"/>
    <w:semiHidden/>
    <w:unhideWhenUsed/>
    <w:rsid w:val="00106A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noun-in-grammar-1691442" TargetMode="External"/><Relationship Id="rId13" Type="http://schemas.openxmlformats.org/officeDocument/2006/relationships/hyperlink" Target="https://www.thoughtco.com/preposition-english-grammar-1691665" TargetMode="External"/><Relationship Id="rId18" Type="http://schemas.openxmlformats.org/officeDocument/2006/relationships/hyperlink" Target="https://youtu.be/32JszCx7VY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what-is-adverb-1689070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youtu.be/-uRQtDaV3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what-is-adjective-clause-1689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what-is-an-interjection-1691178" TargetMode="External"/><Relationship Id="rId10" Type="http://schemas.openxmlformats.org/officeDocument/2006/relationships/hyperlink" Target="https://www.thoughtco.com/verb-definition-1692592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thoughtco.com/pronoun-definition-1691685" TargetMode="External"/><Relationship Id="rId14" Type="http://schemas.openxmlformats.org/officeDocument/2006/relationships/hyperlink" Target="https://www.thoughtco.com/what-is-conjunction-grammar-1689911" TargetMode="Externa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5DC4-CE1C-4087-848F-D9466333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Wallin</dc:creator>
  <cp:keywords/>
  <dc:description/>
  <cp:lastModifiedBy>Cecilia Wallin</cp:lastModifiedBy>
  <cp:revision>1</cp:revision>
  <dcterms:created xsi:type="dcterms:W3CDTF">2021-05-25T06:55:00Z</dcterms:created>
  <dcterms:modified xsi:type="dcterms:W3CDTF">2021-05-25T06:56:00Z</dcterms:modified>
</cp:coreProperties>
</file>